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7C0F9F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7C0F9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јун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EF73CA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председник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>и чланови Посланичке групе пријатељства са Кубом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>одржати састанак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среду, 7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јуна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B6509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>са амбасадором Кубе у Србији Њ.Е. Лејде Ернесто Родригез Ернандесом</w:t>
      </w:r>
      <w:r w:rsidR="005359F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F446B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 ће бити одржан </w:t>
      </w:r>
      <w:r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5359F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C0F9F" w:rsidRDefault="007C0F9F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7C0F9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  <w:bookmarkStart w:id="0" w:name="_GoBack"/>
      <w:bookmarkEnd w:id="0"/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656E5E"/>
    <w:rsid w:val="00661E70"/>
    <w:rsid w:val="006720FF"/>
    <w:rsid w:val="00693077"/>
    <w:rsid w:val="006E305F"/>
    <w:rsid w:val="00746775"/>
    <w:rsid w:val="007C0F9F"/>
    <w:rsid w:val="0089549C"/>
    <w:rsid w:val="008A2011"/>
    <w:rsid w:val="00951F01"/>
    <w:rsid w:val="00B11537"/>
    <w:rsid w:val="00B6509E"/>
    <w:rsid w:val="00C72E20"/>
    <w:rsid w:val="00C93A8D"/>
    <w:rsid w:val="00CA4FA3"/>
    <w:rsid w:val="00CB0473"/>
    <w:rsid w:val="00CE12F3"/>
    <w:rsid w:val="00D1683A"/>
    <w:rsid w:val="00D20A81"/>
    <w:rsid w:val="00DA150A"/>
    <w:rsid w:val="00DA78A7"/>
    <w:rsid w:val="00EB3E7A"/>
    <w:rsid w:val="00EC6916"/>
    <w:rsid w:val="00ED4E9A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E060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2023-06-05T07:44:00Z</dcterms:created>
  <dcterms:modified xsi:type="dcterms:W3CDTF">2023-06-05T07:48:00Z</dcterms:modified>
</cp:coreProperties>
</file>